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AF" w:rsidRPr="005A2FD7" w:rsidRDefault="00AF26AF" w:rsidP="005A2FD7">
      <w:pPr>
        <w:pStyle w:val="ConsPlusNormal"/>
        <w:jc w:val="right"/>
        <w:rPr>
          <w:rFonts w:ascii="Times New Roman" w:hAnsi="Times New Roman" w:cs="Times New Roman"/>
          <w:sz w:val="21"/>
          <w:szCs w:val="21"/>
        </w:rPr>
      </w:pPr>
      <w:r w:rsidRPr="005A2FD7">
        <w:rPr>
          <w:rFonts w:ascii="Times New Roman" w:hAnsi="Times New Roman" w:cs="Times New Roman"/>
          <w:sz w:val="21"/>
          <w:szCs w:val="21"/>
        </w:rPr>
        <w:t>УТВЕРЖДЕНО</w:t>
      </w:r>
    </w:p>
    <w:p w:rsidR="00AF26AF" w:rsidRPr="005A2FD7" w:rsidRDefault="00AF26AF" w:rsidP="00EB060C">
      <w:pPr>
        <w:pStyle w:val="ConsPlusNormal"/>
        <w:jc w:val="right"/>
        <w:rPr>
          <w:rFonts w:ascii="Times New Roman" w:hAnsi="Times New Roman" w:cs="Times New Roman"/>
          <w:sz w:val="21"/>
          <w:szCs w:val="21"/>
        </w:rPr>
      </w:pPr>
      <w:r w:rsidRPr="005A2FD7">
        <w:rPr>
          <w:rFonts w:ascii="Times New Roman" w:hAnsi="Times New Roman" w:cs="Times New Roman"/>
          <w:sz w:val="21"/>
          <w:szCs w:val="21"/>
        </w:rPr>
        <w:t>постановлением</w:t>
      </w:r>
    </w:p>
    <w:p w:rsidR="00AF26AF" w:rsidRPr="005A2FD7" w:rsidRDefault="00AF26AF" w:rsidP="005A2FD7">
      <w:pPr>
        <w:pStyle w:val="ConsPlusNormal"/>
        <w:jc w:val="right"/>
        <w:rPr>
          <w:rFonts w:ascii="Times New Roman" w:hAnsi="Times New Roman" w:cs="Times New Roman"/>
          <w:sz w:val="21"/>
          <w:szCs w:val="21"/>
        </w:rPr>
      </w:pPr>
      <w:r w:rsidRPr="005A2FD7">
        <w:rPr>
          <w:rFonts w:ascii="Times New Roman" w:hAnsi="Times New Roman" w:cs="Times New Roman"/>
          <w:sz w:val="21"/>
          <w:szCs w:val="21"/>
        </w:rPr>
        <w:t>Администрации Михайловского</w:t>
      </w:r>
    </w:p>
    <w:p w:rsidR="00AF26AF" w:rsidRPr="005A2FD7" w:rsidRDefault="00AF26AF" w:rsidP="005A2FD7">
      <w:pPr>
        <w:pStyle w:val="ConsPlusNormal"/>
        <w:jc w:val="right"/>
        <w:rPr>
          <w:rFonts w:ascii="Times New Roman" w:hAnsi="Times New Roman" w:cs="Times New Roman"/>
          <w:sz w:val="21"/>
          <w:szCs w:val="21"/>
        </w:rPr>
      </w:pPr>
      <w:r w:rsidRPr="005A2FD7">
        <w:rPr>
          <w:rFonts w:ascii="Times New Roman" w:hAnsi="Times New Roman" w:cs="Times New Roman"/>
          <w:sz w:val="21"/>
          <w:szCs w:val="21"/>
        </w:rPr>
        <w:t>муниципального образования</w:t>
      </w:r>
    </w:p>
    <w:p w:rsidR="00AF26AF" w:rsidRPr="005A2FD7" w:rsidRDefault="00AF26AF" w:rsidP="00EB060C">
      <w:pPr>
        <w:pStyle w:val="ConsPlusNormal"/>
        <w:jc w:val="right"/>
        <w:rPr>
          <w:rFonts w:ascii="Times New Roman" w:hAnsi="Times New Roman" w:cs="Times New Roman"/>
          <w:sz w:val="21"/>
          <w:szCs w:val="21"/>
        </w:rPr>
      </w:pPr>
      <w:r w:rsidRPr="005A2FD7">
        <w:rPr>
          <w:rFonts w:ascii="Times New Roman" w:hAnsi="Times New Roman" w:cs="Times New Roman"/>
          <w:sz w:val="21"/>
          <w:szCs w:val="21"/>
        </w:rPr>
        <w:t xml:space="preserve">от </w:t>
      </w:r>
      <w:r>
        <w:rPr>
          <w:rFonts w:ascii="Times New Roman" w:hAnsi="Times New Roman" w:cs="Times New Roman"/>
          <w:sz w:val="21"/>
          <w:szCs w:val="21"/>
        </w:rPr>
        <w:t>15.12.2016 N 397</w:t>
      </w:r>
    </w:p>
    <w:p w:rsidR="00AF26AF" w:rsidRDefault="00AF26AF" w:rsidP="00EB060C">
      <w:pPr>
        <w:pStyle w:val="ConsPlusNormal"/>
        <w:jc w:val="center"/>
      </w:pPr>
    </w:p>
    <w:p w:rsidR="00AF26AF" w:rsidRPr="005A2FD7" w:rsidRDefault="00AF26AF" w:rsidP="00EB060C">
      <w:pPr>
        <w:pStyle w:val="ConsPlusNormal"/>
        <w:jc w:val="center"/>
        <w:rPr>
          <w:rFonts w:ascii="Times New Roman" w:hAnsi="Times New Roman" w:cs="Times New Roman"/>
          <w:b/>
          <w:sz w:val="24"/>
          <w:szCs w:val="24"/>
        </w:rPr>
      </w:pPr>
      <w:r w:rsidRPr="005A2FD7">
        <w:rPr>
          <w:rFonts w:ascii="Times New Roman" w:hAnsi="Times New Roman" w:cs="Times New Roman"/>
          <w:b/>
          <w:sz w:val="24"/>
          <w:szCs w:val="24"/>
        </w:rPr>
        <w:t>Положение</w:t>
      </w:r>
    </w:p>
    <w:p w:rsidR="00AF26AF" w:rsidRPr="005A2FD7" w:rsidRDefault="00AF26AF" w:rsidP="00EB060C">
      <w:pPr>
        <w:pStyle w:val="ConsPlusNormal"/>
        <w:jc w:val="center"/>
        <w:rPr>
          <w:rFonts w:ascii="Times New Roman" w:hAnsi="Times New Roman" w:cs="Times New Roman"/>
          <w:b/>
          <w:sz w:val="24"/>
          <w:szCs w:val="24"/>
        </w:rPr>
      </w:pPr>
      <w:r w:rsidRPr="005A2FD7">
        <w:rPr>
          <w:rFonts w:ascii="Times New Roman" w:hAnsi="Times New Roman" w:cs="Times New Roman"/>
          <w:b/>
          <w:sz w:val="24"/>
          <w:szCs w:val="24"/>
        </w:rPr>
        <w:t>о порядке проведения конкурса на право получения свидетельства об осуществлении перевозок по муниципальным маршрутам регулярных перевозок на территории Михайловского муниципального образования</w:t>
      </w:r>
    </w:p>
    <w:p w:rsidR="00AF26AF" w:rsidRPr="00EB060C" w:rsidRDefault="00AF26AF" w:rsidP="00EB060C">
      <w:pPr>
        <w:pStyle w:val="ConsPlusNormal"/>
        <w:jc w:val="center"/>
        <w:rPr>
          <w:rFonts w:ascii="Times New Roman" w:hAnsi="Times New Roman" w:cs="Times New Roman"/>
          <w:sz w:val="24"/>
          <w:szCs w:val="24"/>
        </w:rPr>
      </w:pPr>
    </w:p>
    <w:p w:rsidR="00AF26AF" w:rsidRPr="005A2FD7" w:rsidRDefault="00AF26AF" w:rsidP="00EB060C">
      <w:pPr>
        <w:pStyle w:val="ConsPlusNormal"/>
        <w:jc w:val="center"/>
        <w:rPr>
          <w:rFonts w:ascii="Times New Roman" w:hAnsi="Times New Roman" w:cs="Times New Roman"/>
          <w:b/>
          <w:sz w:val="24"/>
          <w:szCs w:val="24"/>
        </w:rPr>
      </w:pPr>
      <w:r w:rsidRPr="005A2FD7">
        <w:rPr>
          <w:rFonts w:ascii="Times New Roman" w:hAnsi="Times New Roman" w:cs="Times New Roman"/>
          <w:b/>
          <w:sz w:val="24"/>
          <w:szCs w:val="24"/>
        </w:rPr>
        <w:t>1. Общие положения.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xml:space="preserve">1.1. Настоящее Положение определяет порядок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w:t>
      </w:r>
      <w:r>
        <w:rPr>
          <w:rFonts w:ascii="Times New Roman" w:hAnsi="Times New Roman" w:cs="Times New Roman"/>
          <w:sz w:val="24"/>
          <w:szCs w:val="24"/>
        </w:rPr>
        <w:t>Михайловского муниципального образования</w:t>
      </w:r>
      <w:r w:rsidRPr="00EB060C">
        <w:rPr>
          <w:rFonts w:ascii="Times New Roman" w:hAnsi="Times New Roman" w:cs="Times New Roman"/>
          <w:sz w:val="24"/>
          <w:szCs w:val="24"/>
        </w:rPr>
        <w:t xml:space="preserve"> (далее именуется - конкурс).</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xml:space="preserve">1.2. Конкурс на право получения свидетельства об осуществлении перевозок по муниципальным маршрутам регулярных перевозок пассажиров на территории </w:t>
      </w:r>
      <w:r>
        <w:rPr>
          <w:rFonts w:ascii="Times New Roman" w:hAnsi="Times New Roman" w:cs="Times New Roman"/>
          <w:sz w:val="24"/>
          <w:szCs w:val="24"/>
        </w:rPr>
        <w:t>Михайловского муниципального образования</w:t>
      </w:r>
      <w:r w:rsidRPr="00EB060C">
        <w:rPr>
          <w:rFonts w:ascii="Times New Roman" w:hAnsi="Times New Roman" w:cs="Times New Roman"/>
          <w:sz w:val="24"/>
          <w:szCs w:val="24"/>
        </w:rPr>
        <w:t xml:space="preserve"> проводится в целях определения перевозчика, который наиболее качественно будет осуществлять пассажирские перевозки на регулярных автобусных маршрутах общего пользования.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xml:space="preserve">1.3. Свидетельство об осуществлении перевозок по муниципальным маршрутам регулярных перевозок на территории </w:t>
      </w:r>
      <w:r>
        <w:rPr>
          <w:rFonts w:ascii="Times New Roman" w:hAnsi="Times New Roman" w:cs="Times New Roman"/>
          <w:sz w:val="24"/>
          <w:szCs w:val="24"/>
        </w:rPr>
        <w:t>Михайловского муниципального образования</w:t>
      </w:r>
      <w:r w:rsidRPr="00EB060C">
        <w:rPr>
          <w:rFonts w:ascii="Times New Roman" w:hAnsi="Times New Roman" w:cs="Times New Roman"/>
          <w:sz w:val="24"/>
          <w:szCs w:val="24"/>
        </w:rPr>
        <w:t xml:space="preserve"> и карты соответствующего маршрута выдаются перевозчикам по результатам открытого конкурса.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1.4. В целях настоящего Положения используются следующие основные понятия: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xml:space="preserve">- организатор конкурса - Администрация </w:t>
      </w:r>
      <w:r>
        <w:rPr>
          <w:rFonts w:ascii="Times New Roman" w:hAnsi="Times New Roman" w:cs="Times New Roman"/>
          <w:sz w:val="24"/>
          <w:szCs w:val="24"/>
        </w:rPr>
        <w:t>Михайловского муниципального образования</w:t>
      </w:r>
      <w:r w:rsidRPr="00EB060C">
        <w:rPr>
          <w:rFonts w:ascii="Times New Roman" w:hAnsi="Times New Roman" w:cs="Times New Roman"/>
          <w:sz w:val="24"/>
          <w:szCs w:val="24"/>
        </w:rPr>
        <w:t xml:space="preserve"> - орган местного самоуправления, уполномоченный на организацию и проведение конкурса;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претендент - юридическое лицо независимо от организационно-правовой формы, формы собственности, индивидуальный предприниматель, подавшие заявку на участие в конкурсе;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участник конкурса - претендент, признанный комиссией по проведению конкурса соответствующим требованиям настоящего Положения и допущенный к участию в конкурсе;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победитель конкурса - участник, отвечающий требованиям настоящего Положения, способный обеспечить освоение сложившихся пассажиропотоков на конкретном маршруте (маршрутах) в прямом и обратном направлениях и предложивший наиболее безопасные и комфортные условия транспортного обслуживания населения;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xml:space="preserve">- предмет конкурса - право получения свидетельства об осуществлении перевозок по муниципальным маршрутам регулярных перевозок на территории </w:t>
      </w:r>
      <w:r>
        <w:rPr>
          <w:rFonts w:ascii="Times New Roman" w:hAnsi="Times New Roman" w:cs="Times New Roman"/>
          <w:sz w:val="24"/>
          <w:szCs w:val="24"/>
        </w:rPr>
        <w:t>Михайловского муниципального образования</w:t>
      </w:r>
      <w:r w:rsidRPr="00EB060C">
        <w:rPr>
          <w:rFonts w:ascii="Times New Roman" w:hAnsi="Times New Roman" w:cs="Times New Roman"/>
          <w:sz w:val="24"/>
          <w:szCs w:val="24"/>
        </w:rPr>
        <w:t>, предоставляемое победителю конкурса;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объекты конкурса (лоты) - совокупность условий транспортного обслуживания населения на автобусных маршрутах, включающая в себя порядковый номер лота, номер и наименование автобусного маршрута, протяженность, время начала и окончания работы на каждом автобусном маршруте, количество транспортных средств по каждому автобусному маршруту, вместимость транспортных средств, количество маршрутных расписаний (графиков) движения;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автобус - транспортное средство, используемое для перевозки пассажиров, имеющее, помимо места водителя, более восьми мест для сидения;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пассажиропоток - количество пассажиров, перевозимых по автобусному маршруту в одном направлении за единицу времени.</w:t>
      </w:r>
    </w:p>
    <w:p w:rsidR="00AF26AF" w:rsidRPr="00EB060C" w:rsidRDefault="00AF26AF" w:rsidP="00EB060C">
      <w:pPr>
        <w:pStyle w:val="ConsPlusNormal"/>
        <w:ind w:firstLine="540"/>
        <w:jc w:val="both"/>
        <w:rPr>
          <w:rFonts w:ascii="Times New Roman" w:hAnsi="Times New Roman" w:cs="Times New Roman"/>
          <w:sz w:val="24"/>
          <w:szCs w:val="24"/>
        </w:rPr>
      </w:pPr>
    </w:p>
    <w:p w:rsidR="00AF26AF" w:rsidRPr="00EB060C" w:rsidRDefault="00AF26AF" w:rsidP="00EB060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B060C">
        <w:rPr>
          <w:rFonts w:ascii="Times New Roman" w:hAnsi="Times New Roman" w:cs="Times New Roman"/>
          <w:sz w:val="24"/>
          <w:szCs w:val="24"/>
        </w:rPr>
        <w:t>2. Предмет конкурса.</w:t>
      </w:r>
    </w:p>
    <w:p w:rsidR="00AF26AF" w:rsidRPr="00EB060C" w:rsidRDefault="00AF26AF" w:rsidP="005A2FD7">
      <w:pPr>
        <w:pStyle w:val="ConsPlusNormal"/>
        <w:ind w:firstLine="567"/>
        <w:jc w:val="both"/>
        <w:rPr>
          <w:rFonts w:ascii="Times New Roman" w:hAnsi="Times New Roman" w:cs="Times New Roman"/>
          <w:sz w:val="24"/>
          <w:szCs w:val="24"/>
        </w:rPr>
      </w:pPr>
      <w:r w:rsidRPr="00EB060C">
        <w:rPr>
          <w:rFonts w:ascii="Times New Roman" w:hAnsi="Times New Roman" w:cs="Times New Roman"/>
          <w:sz w:val="24"/>
          <w:szCs w:val="24"/>
        </w:rPr>
        <w:t xml:space="preserve">2.1. Конкурс проводится в случаях и в сроки, установленные Федеральным законом от 13 июля </w:t>
      </w:r>
      <w:smartTag w:uri="urn:schemas-microsoft-com:office:smarttags" w:element="metricconverter">
        <w:smartTagPr>
          <w:attr w:name="ProductID" w:val="2015 г"/>
        </w:smartTagPr>
        <w:r w:rsidRPr="00EB060C">
          <w:rPr>
            <w:rFonts w:ascii="Times New Roman" w:hAnsi="Times New Roman" w:cs="Times New Roman"/>
            <w:sz w:val="24"/>
            <w:szCs w:val="24"/>
          </w:rPr>
          <w:t>2015 г</w:t>
        </w:r>
      </w:smartTag>
      <w:r w:rsidRPr="00EB060C">
        <w:rPr>
          <w:rFonts w:ascii="Times New Roman" w:hAnsi="Times New Roman" w:cs="Times New Roman"/>
          <w:sz w:val="24"/>
          <w:szCs w:val="24"/>
        </w:rPr>
        <w:t>.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2.2. Предметом конкурса является право на получение свидетельства об осуществлении перевозок по муниципальным маршрутам регулярных перевозок в соответствии с требованиями, указанными в конкурсной документации.</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xml:space="preserve">2.3. Конкурс проводится Администрацией </w:t>
      </w:r>
      <w:r>
        <w:rPr>
          <w:rFonts w:ascii="Times New Roman" w:hAnsi="Times New Roman" w:cs="Times New Roman"/>
          <w:sz w:val="24"/>
          <w:szCs w:val="24"/>
        </w:rPr>
        <w:t>Михайловского муниципального образования</w:t>
      </w:r>
      <w:r w:rsidRPr="00EB060C">
        <w:rPr>
          <w:rFonts w:ascii="Times New Roman" w:hAnsi="Times New Roman" w:cs="Times New Roman"/>
          <w:sz w:val="24"/>
          <w:szCs w:val="24"/>
        </w:rPr>
        <w:t xml:space="preserve"> (далее именуется - Организатор конкурса).</w:t>
      </w:r>
    </w:p>
    <w:p w:rsidR="00AF26AF" w:rsidRDefault="00AF26AF" w:rsidP="007119C7">
      <w:pPr>
        <w:pStyle w:val="ConsPlusNormal"/>
        <w:ind w:firstLine="540"/>
        <w:jc w:val="both"/>
        <w:rPr>
          <w:rFonts w:ascii="Times New Roman" w:hAnsi="Times New Roman" w:cs="Times New Roman"/>
          <w:bCs/>
          <w:color w:val="000000"/>
          <w:sz w:val="24"/>
          <w:szCs w:val="24"/>
          <w:shd w:val="clear" w:color="auto" w:fill="FFFFFF"/>
        </w:rPr>
      </w:pPr>
      <w:r w:rsidRPr="00EB060C">
        <w:rPr>
          <w:rFonts w:ascii="Times New Roman" w:hAnsi="Times New Roman" w:cs="Times New Roman"/>
          <w:sz w:val="24"/>
          <w:szCs w:val="24"/>
        </w:rPr>
        <w:t xml:space="preserve">2.4. Извещение о проведении открытого конкурса размещается на сайте Администрации </w:t>
      </w:r>
      <w:r>
        <w:rPr>
          <w:rFonts w:ascii="Times New Roman" w:hAnsi="Times New Roman" w:cs="Times New Roman"/>
          <w:sz w:val="24"/>
          <w:szCs w:val="24"/>
        </w:rPr>
        <w:t>Михайловского муниципального образования</w:t>
      </w:r>
      <w:r w:rsidRPr="00EB060C">
        <w:rPr>
          <w:rFonts w:ascii="Times New Roman" w:hAnsi="Times New Roman" w:cs="Times New Roman"/>
          <w:sz w:val="24"/>
          <w:szCs w:val="24"/>
        </w:rPr>
        <w:t xml:space="preserve"> в информационно-телекоммуникационной сети "Ин</w:t>
      </w:r>
      <w:r>
        <w:rPr>
          <w:rFonts w:ascii="Times New Roman" w:hAnsi="Times New Roman" w:cs="Times New Roman"/>
          <w:sz w:val="24"/>
          <w:szCs w:val="24"/>
        </w:rPr>
        <w:t>тернет" не менее чем за двадцать</w:t>
      </w:r>
      <w:r w:rsidRPr="00EB060C">
        <w:rPr>
          <w:rFonts w:ascii="Times New Roman" w:hAnsi="Times New Roman" w:cs="Times New Roman"/>
          <w:sz w:val="24"/>
          <w:szCs w:val="24"/>
        </w:rPr>
        <w:t xml:space="preserve"> дней до даты проведения процедуры вскрытия конвертов с заявками на участие в конкурсе</w:t>
      </w:r>
      <w:r>
        <w:rPr>
          <w:rFonts w:ascii="Times New Roman" w:hAnsi="Times New Roman" w:cs="Times New Roman"/>
          <w:sz w:val="24"/>
          <w:szCs w:val="24"/>
        </w:rPr>
        <w:t xml:space="preserve">, также </w:t>
      </w:r>
      <w:r w:rsidRPr="007119C7">
        <w:rPr>
          <w:rFonts w:ascii="Times New Roman" w:hAnsi="Times New Roman" w:cs="Times New Roman"/>
          <w:color w:val="000000"/>
          <w:sz w:val="24"/>
          <w:szCs w:val="24"/>
        </w:rPr>
        <w:t>указанное</w:t>
      </w:r>
      <w:r>
        <w:rPr>
          <w:rFonts w:ascii="Times New Roman" w:hAnsi="Times New Roman" w:cs="Times New Roman"/>
          <w:color w:val="000000"/>
          <w:sz w:val="24"/>
          <w:szCs w:val="24"/>
        </w:rPr>
        <w:t xml:space="preserve"> </w:t>
      </w:r>
      <w:r w:rsidRPr="007119C7">
        <w:rPr>
          <w:rFonts w:ascii="Times New Roman" w:hAnsi="Times New Roman" w:cs="Times New Roman"/>
          <w:color w:val="000000"/>
          <w:sz w:val="24"/>
          <w:szCs w:val="24"/>
        </w:rPr>
        <w:t xml:space="preserve">извещение  </w:t>
      </w:r>
      <w:r w:rsidRPr="007119C7">
        <w:rPr>
          <w:rFonts w:ascii="Times New Roman" w:hAnsi="Times New Roman" w:cs="Times New Roman"/>
          <w:color w:val="000000"/>
          <w:sz w:val="24"/>
          <w:szCs w:val="24"/>
          <w:shd w:val="clear" w:color="auto" w:fill="FFFFFF"/>
        </w:rPr>
        <w:t>подлежит</w:t>
      </w:r>
      <w:r w:rsidRPr="007119C7">
        <w:rPr>
          <w:rStyle w:val="apple-converted-space"/>
          <w:rFonts w:ascii="Times New Roman" w:hAnsi="Times New Roman"/>
          <w:color w:val="000000"/>
          <w:sz w:val="24"/>
          <w:szCs w:val="24"/>
          <w:shd w:val="clear" w:color="auto" w:fill="FFFFFF"/>
        </w:rPr>
        <w:t> </w:t>
      </w:r>
      <w:r w:rsidRPr="007119C7">
        <w:rPr>
          <w:rFonts w:ascii="Times New Roman" w:hAnsi="Times New Roman" w:cs="Times New Roman"/>
          <w:bCs/>
          <w:color w:val="000000"/>
          <w:sz w:val="24"/>
          <w:szCs w:val="24"/>
          <w:shd w:val="clear" w:color="auto" w:fill="FFFFFF"/>
        </w:rPr>
        <w:t>размещению</w:t>
      </w:r>
      <w:r w:rsidRPr="007119C7">
        <w:rPr>
          <w:rStyle w:val="apple-converted-space"/>
          <w:rFonts w:ascii="Times New Roman" w:hAnsi="Times New Roman"/>
          <w:color w:val="000000"/>
          <w:sz w:val="24"/>
          <w:szCs w:val="24"/>
          <w:shd w:val="clear" w:color="auto" w:fill="FFFFFF"/>
        </w:rPr>
        <w:t> </w:t>
      </w:r>
      <w:r>
        <w:rPr>
          <w:rStyle w:val="apple-converted-space"/>
          <w:rFonts w:ascii="Times New Roman" w:hAnsi="Times New Roman"/>
          <w:color w:val="000000"/>
          <w:sz w:val="24"/>
          <w:szCs w:val="24"/>
          <w:shd w:val="clear" w:color="auto" w:fill="FFFFFF"/>
        </w:rPr>
        <w:t xml:space="preserve">в </w:t>
      </w:r>
      <w:r w:rsidRPr="007119C7">
        <w:rPr>
          <w:rFonts w:ascii="Times New Roman" w:hAnsi="Times New Roman" w:cs="Times New Roman"/>
          <w:bCs/>
          <w:color w:val="000000"/>
          <w:sz w:val="24"/>
          <w:szCs w:val="24"/>
          <w:shd w:val="clear" w:color="auto" w:fill="FFFFFF"/>
        </w:rPr>
        <w:t>единой</w:t>
      </w:r>
      <w:r w:rsidRPr="007119C7">
        <w:rPr>
          <w:rStyle w:val="apple-converted-space"/>
          <w:rFonts w:ascii="Times New Roman" w:hAnsi="Times New Roman"/>
          <w:color w:val="000000"/>
          <w:sz w:val="24"/>
          <w:szCs w:val="24"/>
          <w:shd w:val="clear" w:color="auto" w:fill="FFFFFF"/>
        </w:rPr>
        <w:t xml:space="preserve">  </w:t>
      </w:r>
      <w:r w:rsidRPr="007119C7">
        <w:rPr>
          <w:rFonts w:ascii="Times New Roman" w:hAnsi="Times New Roman" w:cs="Times New Roman"/>
          <w:bCs/>
          <w:color w:val="000000"/>
          <w:sz w:val="24"/>
          <w:szCs w:val="24"/>
          <w:shd w:val="clear" w:color="auto" w:fill="FFFFFF"/>
        </w:rPr>
        <w:t>информационной</w:t>
      </w:r>
      <w:r w:rsidRPr="007119C7">
        <w:rPr>
          <w:rStyle w:val="apple-converted-space"/>
          <w:rFonts w:ascii="Times New Roman" w:hAnsi="Times New Roman"/>
          <w:color w:val="000000"/>
          <w:sz w:val="24"/>
          <w:szCs w:val="24"/>
          <w:shd w:val="clear" w:color="auto" w:fill="FFFFFF"/>
        </w:rPr>
        <w:t xml:space="preserve">  </w:t>
      </w:r>
      <w:r w:rsidRPr="007119C7">
        <w:rPr>
          <w:rFonts w:ascii="Times New Roman" w:hAnsi="Times New Roman" w:cs="Times New Roman"/>
          <w:bCs/>
          <w:color w:val="000000"/>
          <w:sz w:val="24"/>
          <w:szCs w:val="24"/>
          <w:shd w:val="clear" w:color="auto" w:fill="FFFFFF"/>
        </w:rPr>
        <w:t>системе</w:t>
      </w:r>
      <w:r w:rsidRPr="007119C7">
        <w:rPr>
          <w:rStyle w:val="apple-converted-space"/>
          <w:rFonts w:ascii="Times New Roman" w:hAnsi="Times New Roman"/>
          <w:color w:val="000000"/>
          <w:sz w:val="24"/>
          <w:szCs w:val="24"/>
          <w:shd w:val="clear" w:color="auto" w:fill="FFFFFF"/>
        </w:rPr>
        <w:t> </w:t>
      </w:r>
      <w:r w:rsidRPr="007119C7">
        <w:rPr>
          <w:rFonts w:ascii="Times New Roman" w:hAnsi="Times New Roman" w:cs="Times New Roman"/>
          <w:color w:val="000000"/>
          <w:sz w:val="24"/>
          <w:szCs w:val="24"/>
          <w:shd w:val="clear" w:color="auto" w:fill="FFFFFF"/>
        </w:rPr>
        <w:t>в</w:t>
      </w:r>
      <w:r w:rsidRPr="007119C7">
        <w:rPr>
          <w:rStyle w:val="apple-converted-space"/>
          <w:rFonts w:ascii="Times New Roman" w:hAnsi="Times New Roman"/>
          <w:color w:val="000000"/>
          <w:sz w:val="24"/>
          <w:szCs w:val="24"/>
          <w:shd w:val="clear" w:color="auto" w:fill="FFFFFF"/>
        </w:rPr>
        <w:t> </w:t>
      </w:r>
      <w:r w:rsidRPr="007119C7">
        <w:rPr>
          <w:rFonts w:ascii="Times New Roman" w:hAnsi="Times New Roman" w:cs="Times New Roman"/>
          <w:bCs/>
          <w:color w:val="000000"/>
          <w:sz w:val="24"/>
          <w:szCs w:val="24"/>
          <w:shd w:val="clear" w:color="auto" w:fill="FFFFFF"/>
        </w:rPr>
        <w:t>сфере</w:t>
      </w:r>
    </w:p>
    <w:p w:rsidR="00AF26AF" w:rsidRPr="007119C7" w:rsidRDefault="00AF26AF" w:rsidP="007119C7">
      <w:pPr>
        <w:pStyle w:val="ConsPlusNormal"/>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з</w:t>
      </w:r>
      <w:r w:rsidRPr="007119C7">
        <w:rPr>
          <w:rFonts w:ascii="Times New Roman" w:hAnsi="Times New Roman" w:cs="Times New Roman"/>
          <w:bCs/>
          <w:color w:val="000000"/>
          <w:sz w:val="24"/>
          <w:szCs w:val="24"/>
          <w:shd w:val="clear" w:color="auto" w:fill="FFFFFF"/>
        </w:rPr>
        <w:t>акупок</w:t>
      </w:r>
      <w:r>
        <w:rPr>
          <w:rFonts w:ascii="Times New Roman" w:hAnsi="Times New Roman" w:cs="Times New Roman"/>
          <w:bCs/>
          <w:color w:val="000000"/>
          <w:sz w:val="24"/>
          <w:szCs w:val="24"/>
          <w:shd w:val="clear" w:color="auto" w:fill="FFFFFF"/>
        </w:rPr>
        <w:t xml:space="preserve"> - </w:t>
      </w:r>
      <w:r w:rsidRPr="007119C7">
        <w:rPr>
          <w:rFonts w:ascii="Times New Roman" w:hAnsi="Times New Roman" w:cs="Times New Roman"/>
          <w:bCs/>
          <w:color w:val="000000"/>
          <w:sz w:val="24"/>
          <w:szCs w:val="24"/>
          <w:shd w:val="clear" w:color="auto" w:fill="FFFFFF"/>
        </w:rPr>
        <w:t>www.zakupki.gov.ru</w:t>
      </w:r>
    </w:p>
    <w:p w:rsidR="00AF26AF" w:rsidRPr="00EB060C" w:rsidRDefault="00AF26AF" w:rsidP="007119C7">
      <w:pPr>
        <w:pStyle w:val="ConsPlusNormal"/>
        <w:ind w:firstLine="567"/>
        <w:jc w:val="both"/>
        <w:rPr>
          <w:rFonts w:ascii="Times New Roman" w:hAnsi="Times New Roman" w:cs="Times New Roman"/>
          <w:sz w:val="24"/>
          <w:szCs w:val="24"/>
        </w:rPr>
      </w:pPr>
      <w:r w:rsidRPr="00EB060C">
        <w:rPr>
          <w:rFonts w:ascii="Times New Roman" w:hAnsi="Times New Roman" w:cs="Times New Roman"/>
          <w:sz w:val="24"/>
          <w:szCs w:val="24"/>
        </w:rPr>
        <w:t>2.5. В извещении о проведении открытого конкурса указываются следующие сведения: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2) предмет открытого конкурса;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2.6.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w:t>
      </w:r>
      <w:r>
        <w:rPr>
          <w:rFonts w:ascii="Times New Roman" w:hAnsi="Times New Roman" w:cs="Times New Roman"/>
          <w:sz w:val="24"/>
          <w:szCs w:val="24"/>
        </w:rPr>
        <w:t>ах указанных в пункте 2.4. настоящего положения, соответствующие изменения размещаются</w:t>
      </w:r>
      <w:r w:rsidRPr="00EB060C">
        <w:rPr>
          <w:rFonts w:ascii="Times New Roman" w:hAnsi="Times New Roman" w:cs="Times New Roman"/>
          <w:sz w:val="24"/>
          <w:szCs w:val="24"/>
        </w:rPr>
        <w:t xml:space="preserve"> </w:t>
      </w:r>
      <w:r>
        <w:rPr>
          <w:rFonts w:ascii="Times New Roman" w:hAnsi="Times New Roman" w:cs="Times New Roman"/>
          <w:sz w:val="24"/>
          <w:szCs w:val="24"/>
        </w:rPr>
        <w:t>в</w:t>
      </w:r>
      <w:r w:rsidRPr="00EB060C">
        <w:rPr>
          <w:rFonts w:ascii="Times New Roman" w:hAnsi="Times New Roman" w:cs="Times New Roman"/>
          <w:sz w:val="24"/>
          <w:szCs w:val="24"/>
        </w:rPr>
        <w:t xml:space="preserve"> течение пяти рабочих дней со </w:t>
      </w:r>
      <w:r>
        <w:rPr>
          <w:rFonts w:ascii="Times New Roman" w:hAnsi="Times New Roman" w:cs="Times New Roman"/>
          <w:sz w:val="24"/>
          <w:szCs w:val="24"/>
        </w:rPr>
        <w:t xml:space="preserve">дня принятия указанного решения. </w:t>
      </w:r>
      <w:r w:rsidRPr="00EB060C">
        <w:rPr>
          <w:rFonts w:ascii="Times New Roman" w:hAnsi="Times New Roman" w:cs="Times New Roman"/>
          <w:sz w:val="24"/>
          <w:szCs w:val="24"/>
        </w:rPr>
        <w:t>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2.7. Организатор конкурса, разместивший извещение о проведении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а лицам, подавшим заявки на участие в конкурсе, в письменной форме или в форме электронного документа направляются соответствующие уведомления.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3. Требования к содержанию, в том числе к описанию, предложения участника открытого конкурса, к форме и составу заявки на участие в открытом конкурсе на право получения свидетельства об осуществлении перевозок по муниципальным маршрутам регулярных перевозок.</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3.1. Для участия в открытом конкурсе на право получения свидетельства об осуществлении перевозок по муниципальным маршрутам регулярных перевозок юридическое лицо, индивидуальный предприниматель, уполномоченный участник договора простого товарищества (далее именуется - заявитель) подает заявку на участие в конкурсе в сроки и по форме, которые установлены конкурсной документацией.</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3.2. Заявка на участие в конкурсе на право получения свидетельства об осуществлении перевозок по муниципальным маршрутам регулярных перевозок с прилагаемыми к ней документами подается в письменной форме, установленной конкурсной документацией, в одном подлинном экземпляре в отдельном запечатанном конверте с приложением заявления о регистрации.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3.3. Заявка на участие в конкурсе и прилагаемые к ней документы должны быть оформлены в соответствии с требованиями конкурсной документации и содержать достоверные сведения о заявителе, подавшем такую заявку, в том числе: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опись документов, прилагаемых к заявке на участие в конкурсе;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идентификационный номер налогоплательщика и данные документа о постановке на учет налогоплательщика в налоговом органе;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номер и дату выдачи лицензии на перевозку пассажиров автомобильным транспортом, оборудованным для перевозок более восьми человек;</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документ, подтверждающий полномочия лица на осуществление действий от имени заявителя (при необходимости);</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согласие на обработку персональных данных заявителя.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3.4. К заявке на участие в конкурсе прилагаются также содержащие достоверные сведения документы и (или) их копии, на обязательность представления которых прямо указано в конкурсной документации, оформленные в соответствии с требованиями конкурсной документации.</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3.5. В случае подачи заявки на участие в конкурсе уполномоченным участником договора простого товарищества, сведения, предусмотренные пунктами 3 и 4, указываются в отношении каждого участника договора простого товарищества. К указанной заявке прилагается копия договора простого товарищества.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3.6. Заявитель вправе подать только одну заявку на участие в конкурсе в отношении каждого предмета конкурса (конкурсного лота).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3.7. Заявитель вправе изменить такую заявку до истечения срока, установленного в извещении о проведении конкурса и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3.8. Каждый конверт с заявкой на участие в конкурсе, поступивший в срок, указанный в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о получении указанного заявления и конверта с указанием даты и времени его получения.</w:t>
      </w:r>
    </w:p>
    <w:p w:rsidR="00AF26AF" w:rsidRPr="00EB060C" w:rsidRDefault="00AF26AF" w:rsidP="005A2FD7">
      <w:pPr>
        <w:pStyle w:val="ConsPlusNormal"/>
        <w:ind w:firstLine="567"/>
        <w:jc w:val="both"/>
        <w:rPr>
          <w:rFonts w:ascii="Times New Roman" w:hAnsi="Times New Roman" w:cs="Times New Roman"/>
          <w:sz w:val="24"/>
          <w:szCs w:val="24"/>
        </w:rPr>
      </w:pPr>
      <w:r w:rsidRPr="00EB060C">
        <w:rPr>
          <w:rFonts w:ascii="Times New Roman" w:hAnsi="Times New Roman" w:cs="Times New Roman"/>
          <w:sz w:val="24"/>
          <w:szCs w:val="24"/>
        </w:rPr>
        <w:t>4. Условия допуска к участию в конкурсе</w:t>
      </w:r>
    </w:p>
    <w:p w:rsidR="00AF26AF" w:rsidRPr="00EB060C" w:rsidRDefault="00AF26AF" w:rsidP="005A2FD7">
      <w:pPr>
        <w:pStyle w:val="ConsPlusNormal"/>
        <w:ind w:firstLine="567"/>
        <w:jc w:val="both"/>
        <w:rPr>
          <w:rFonts w:ascii="Times New Roman" w:hAnsi="Times New Roman" w:cs="Times New Roman"/>
          <w:sz w:val="24"/>
          <w:szCs w:val="24"/>
        </w:rPr>
      </w:pPr>
      <w:r w:rsidRPr="00EB060C">
        <w:rPr>
          <w:rFonts w:ascii="Times New Roman" w:hAnsi="Times New Roman" w:cs="Times New Roman"/>
          <w:sz w:val="24"/>
          <w:szCs w:val="24"/>
        </w:rPr>
        <w:t>4.1.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3)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4.2. Требования, предусмотренные подпунктами 1, 3 и 4 пункта 4.1 настоящего положения, применяются в отношении каждого участника договора простого товарищества.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4.3. Основанием для отказа в допуске к конкурсу является несоответствие требованиям, предъявляемым к участникам конкурса, установленным пунктом 4.1 настоящего положения.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5. Шкала оценки критериев оценки и сопоставления заявок на участие в открытом конкурсе на право получения свидетельства об осуществлении перевозок по муниципальным маршрутам регулярных перевозок.</w:t>
      </w:r>
    </w:p>
    <w:p w:rsidR="00AF26AF" w:rsidRPr="00EB060C" w:rsidRDefault="00AF26AF" w:rsidP="00EB060C">
      <w:pPr>
        <w:pStyle w:val="ConsPlusNormal"/>
        <w:ind w:firstLine="540"/>
        <w:jc w:val="both"/>
        <w:rPr>
          <w:rFonts w:ascii="Times New Roman" w:hAnsi="Times New Roman" w:cs="Times New Roman"/>
          <w:sz w:val="24"/>
          <w:szCs w:val="24"/>
        </w:rPr>
      </w:pPr>
    </w:p>
    <w:p w:rsidR="00AF26AF" w:rsidRPr="00EB060C" w:rsidRDefault="00AF26AF" w:rsidP="00EB060C">
      <w:pPr>
        <w:pStyle w:val="ConsPlusNormal"/>
        <w:jc w:val="center"/>
        <w:rPr>
          <w:rFonts w:ascii="Times New Roman" w:hAnsi="Times New Roman" w:cs="Times New Roman"/>
          <w:sz w:val="24"/>
          <w:szCs w:val="24"/>
        </w:rPr>
      </w:pPr>
      <w:r w:rsidRPr="00EB060C">
        <w:rPr>
          <w:rFonts w:ascii="Times New Roman" w:hAnsi="Times New Roman" w:cs="Times New Roman"/>
          <w:sz w:val="24"/>
          <w:szCs w:val="24"/>
        </w:rPr>
        <w:t>N</w:t>
      </w:r>
    </w:p>
    <w:p w:rsidR="00AF26AF" w:rsidRPr="00EB060C" w:rsidRDefault="00AF26AF" w:rsidP="00EB060C">
      <w:pPr>
        <w:pStyle w:val="ConsPlusNormal"/>
        <w:jc w:val="center"/>
        <w:rPr>
          <w:rFonts w:ascii="Times New Roman" w:hAnsi="Times New Roman" w:cs="Times New Roman"/>
          <w:sz w:val="24"/>
          <w:szCs w:val="24"/>
        </w:rPr>
      </w:pPr>
      <w:r w:rsidRPr="00EB060C">
        <w:rPr>
          <w:rFonts w:ascii="Times New Roman" w:hAnsi="Times New Roman" w:cs="Times New Roman"/>
          <w:sz w:val="24"/>
          <w:szCs w:val="24"/>
        </w:rPr>
        <w:t>п/п Наименование критерия Определение количества баллов</w:t>
      </w:r>
    </w:p>
    <w:p w:rsidR="00AF26AF" w:rsidRPr="00EB060C" w:rsidRDefault="00AF26AF" w:rsidP="00EB060C">
      <w:pPr>
        <w:pStyle w:val="ConsPlusNormal"/>
        <w:jc w:val="center"/>
        <w:rPr>
          <w:rFonts w:ascii="Times New Roman" w:hAnsi="Times New Roman" w:cs="Times New Roman"/>
          <w:sz w:val="24"/>
          <w:szCs w:val="24"/>
        </w:rPr>
      </w:pPr>
      <w:r w:rsidRPr="00EB060C">
        <w:rPr>
          <w:rFonts w:ascii="Times New Roman" w:hAnsi="Times New Roman" w:cs="Times New Roman"/>
          <w:sz w:val="24"/>
          <w:szCs w:val="24"/>
        </w:rPr>
        <w:t>1 2 3</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Количество баллов определяется по формуле: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S = (Q: (1 + d)) + D: 2 + k, где: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S - количество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1 - условный коэффициент;</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основании учетных записей в журнале учета дорожно-транспортных происшествий;</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D - количество календарных дней, отработанных участником конкурса в течение года, предшествующего дате проведения открытого конкурса;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2 - условный коэффициент;</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k - дополнительно начисляемые баллы,</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при d=0-100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при d=1-50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при d=2-10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при d=3 и более - 0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2.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За единицу подвижного состава, заявленного на участие в конкурсе: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для автобусов особо большого, большого и среднего класса: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до пяти лет - 20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от пяти до восьми лет - 10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от восьми лет и более - 0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для автобусов особо малого и малого класса: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до трех лет - 20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от трех и до пяти лет - 10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от пяти лет и более - 0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xml:space="preserve">3.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w:t>
      </w:r>
      <w:r>
        <w:rPr>
          <w:rFonts w:ascii="Times New Roman" w:hAnsi="Times New Roman" w:cs="Times New Roman"/>
          <w:sz w:val="24"/>
          <w:szCs w:val="24"/>
        </w:rPr>
        <w:t xml:space="preserve">Свердловской </w:t>
      </w:r>
      <w:r w:rsidRPr="00EB060C">
        <w:rPr>
          <w:rFonts w:ascii="Times New Roman" w:hAnsi="Times New Roman" w:cs="Times New Roman"/>
          <w:sz w:val="24"/>
          <w:szCs w:val="24"/>
        </w:rPr>
        <w:t>области, муниципальными нормативными правовыми актами. Опыт осуществления регулярных перевозок:</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до года - 0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от одного года до трех лет - 10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от трех до пяти лет - 25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от пяти и более - 50 баллов.</w:t>
      </w:r>
    </w:p>
    <w:p w:rsidR="00AF26AF" w:rsidRPr="00EB060C" w:rsidRDefault="00AF26AF" w:rsidP="00EB060C">
      <w:pPr>
        <w:pStyle w:val="ConsPlusNormal"/>
        <w:ind w:firstLine="540"/>
        <w:jc w:val="both"/>
        <w:rPr>
          <w:rFonts w:ascii="Times New Roman" w:hAnsi="Times New Roman" w:cs="Times New Roman"/>
          <w:sz w:val="24"/>
          <w:szCs w:val="24"/>
        </w:rPr>
      </w:pP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4.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За единицу подвижного состава, заявленного на участие в конкурсе: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оснащенного аппаратурой спутниковой навигации ГЛОНАСС или ГЛОНАСС/GPS - 10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при отсутствии оснащения аппаратурой спутниковой навигации ГЛОНАСС или ГЛОНАСС/GPS - 0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за единицу подвижного состава, заявленного на участие в конкурсе, с учетом экологического показателя: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выше Euro-4-30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отвечающего Euro-4-20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отвечающего Euro-3-10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отвечающего Euro-2 и ниже - 0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за единицу подвижного состава, заявленного на участие в конкурсе: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приспособленного для перевозки пассажиров с ограниченными возможностями передвижения, пассажиров с детскими колясками - 30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при отсутствии приспособлений - 0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за единицу подвижного состава, заявленного на участие в конкурсе, имеющего пониженный уровень пола салона - 30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при отсутствии подвижного состава, заявленного на участие в конкурсе, имеющего пониженный уровень пола салона - 0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за единицу подвижного состава, заявленного на участие в конкурсе, оснащенного кондиционером - 10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при отсутствии подвижного состава, заявленного на участие в конкурсе, оснащенного кондиционером - 0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за единицу подвижного состава, заявленного на участие в конкурсе, оборудованного автоматизированной системой учета оплаты проезда - 30 баллов;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отсутствие автоматизированной системы учета оплаты проезда - 0 баллов</w:t>
      </w:r>
    </w:p>
    <w:p w:rsidR="00AF26AF" w:rsidRPr="00EB060C" w:rsidRDefault="00AF26AF" w:rsidP="005A2FD7">
      <w:pPr>
        <w:pStyle w:val="ConsPlusNormal"/>
        <w:ind w:firstLine="567"/>
        <w:rPr>
          <w:rFonts w:ascii="Times New Roman" w:hAnsi="Times New Roman" w:cs="Times New Roman"/>
          <w:sz w:val="24"/>
          <w:szCs w:val="24"/>
        </w:rPr>
      </w:pPr>
      <w:r w:rsidRPr="00EB060C">
        <w:rPr>
          <w:rFonts w:ascii="Times New Roman" w:hAnsi="Times New Roman" w:cs="Times New Roman"/>
          <w:sz w:val="24"/>
          <w:szCs w:val="24"/>
        </w:rPr>
        <w:t>6. Конкурсная комиссия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6.1. Организатором конкурса принимается решение о создании конкурсной комиссии, определяется ее состав, назначается председатель и секретарь комиссии. Число членов конкурсной комиссии должно быть не менее чем пять человек.</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6.2. Конкурсная комиссия является постоянно действующим коллегиальным органом Организатора конкурса и формируется им из числа должностных лиц организатора конкурса, представителей органов власти.</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6.3. Порядок работы конкурсной комиссии определяется настоящим Положением.</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6.4. Члены конкурсной комиссии должны быть своевременно, не позднее, чем за два рабочих дня, уведомлены о месте, дате и времени проведения ее заседания. Конкурсная комиссия правомочна осуществлять свои функции, если на ее 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не допускается.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6.5. Конкурсной комиссией осуществляется вскрытие конвертов с заявками на участие в конкурсе,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оценки и сопоставления заявок на участие в конкурсе.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6.6. Заявки на участие в конкурсе оцениваются и сопоставляются конкурсной комиссией.</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6.7. На заседании конкурсной комиссии (при рассмотрении конкурсной заявки) могут присутствовать начальники отделов сельских территорий, на территории которых определены остановочные пункты маршрута, а также иные лица, приглашенные Организатором конкурса.</w:t>
      </w:r>
    </w:p>
    <w:p w:rsidR="00AF26AF" w:rsidRPr="00EB060C" w:rsidRDefault="00AF26AF" w:rsidP="005A2FD7">
      <w:pPr>
        <w:pStyle w:val="ConsPlusNormal"/>
        <w:ind w:firstLine="567"/>
        <w:jc w:val="both"/>
        <w:rPr>
          <w:rFonts w:ascii="Times New Roman" w:hAnsi="Times New Roman" w:cs="Times New Roman"/>
          <w:sz w:val="24"/>
          <w:szCs w:val="24"/>
        </w:rPr>
      </w:pPr>
      <w:r w:rsidRPr="00EB060C">
        <w:rPr>
          <w:rFonts w:ascii="Times New Roman" w:hAnsi="Times New Roman" w:cs="Times New Roman"/>
          <w:sz w:val="24"/>
          <w:szCs w:val="24"/>
        </w:rPr>
        <w:t>7.-Формы, порядок, начало и окончание срока направления заинтересованному лицу разъяснений положений конкурсной документации</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7.1. Любое заинтересованное лицо вправе направить в письменной форме Организатору конкурса запрос о разъяснении положений конкурсной документации.</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7.2. В течение пяти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w:t>
      </w:r>
    </w:p>
    <w:p w:rsidR="00AF26AF" w:rsidRPr="00EB060C" w:rsidRDefault="00AF26AF" w:rsidP="005A2FD7">
      <w:pPr>
        <w:pStyle w:val="ConsPlusNormal"/>
        <w:ind w:firstLine="567"/>
        <w:jc w:val="both"/>
        <w:rPr>
          <w:rFonts w:ascii="Times New Roman" w:hAnsi="Times New Roman" w:cs="Times New Roman"/>
          <w:sz w:val="24"/>
          <w:szCs w:val="24"/>
        </w:rPr>
      </w:pPr>
      <w:r w:rsidRPr="00EB060C">
        <w:rPr>
          <w:rFonts w:ascii="Times New Roman" w:hAnsi="Times New Roman" w:cs="Times New Roman"/>
          <w:sz w:val="24"/>
          <w:szCs w:val="24"/>
        </w:rPr>
        <w:t>8. Порядок вскрытия конвертов с заявками на участие в конкурсе.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8.1. Публично, в день, во время и в месте, указанные в извещении о проведении конкурса, конкурсной комиссией осуществляется вскрытие конвертов с заявками на участие в конкурсе (далее - вскрытие конвертов). Вскрытие конвертов осуществляется в один день.</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8.2.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конкурсной документации, Организатор конкурса прекращает прием конвертов с заявками на участие в конкурсе.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8.3.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считаются не поданными, не рассматриваются и возвращаются этому заявителю.</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8.4.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конкурсе не допускаются.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8.5. Заявители, подавшие заявки на участие в конкурсе, или их представители вправе присутствовать при проведении процедуры вскрытия конвертов.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8.6.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объявляются при вскрытии конвертов и заносятся в протокол вскрытия конвертов.</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xml:space="preserve">8.7.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Pr>
          <w:rFonts w:ascii="Times New Roman" w:hAnsi="Times New Roman" w:cs="Times New Roman"/>
          <w:sz w:val="24"/>
          <w:szCs w:val="24"/>
        </w:rPr>
        <w:t>сайтах указанных в пункте 2.4. настоящего положения,</w:t>
      </w:r>
      <w:r w:rsidRPr="00EB060C">
        <w:rPr>
          <w:rFonts w:ascii="Times New Roman" w:hAnsi="Times New Roman" w:cs="Times New Roman"/>
          <w:sz w:val="24"/>
          <w:szCs w:val="24"/>
        </w:rPr>
        <w:t xml:space="preserve"> не позднее пяти рабочих дней, следующих за днем подписания такого протокола.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8.8. Организатор конкурса может осуществлять аудио- или видеозапись процедуры вскрытия конвертов с заявками на участие в конкурсе.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8.9.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установленном порядке.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8.10. В случае, если указанная заявка соответствует требованиям и условиям, предусмотренным конкурсной документацией,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8.11.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AF26AF" w:rsidRPr="00EB060C" w:rsidRDefault="00AF26AF" w:rsidP="005A2FD7">
      <w:pPr>
        <w:pStyle w:val="ConsPlusNormal"/>
        <w:ind w:firstLine="567"/>
        <w:jc w:val="both"/>
        <w:rPr>
          <w:rFonts w:ascii="Times New Roman" w:hAnsi="Times New Roman" w:cs="Times New Roman"/>
          <w:sz w:val="24"/>
          <w:szCs w:val="24"/>
        </w:rPr>
      </w:pPr>
      <w:r w:rsidRPr="00EB060C">
        <w:rPr>
          <w:rFonts w:ascii="Times New Roman" w:hAnsi="Times New Roman" w:cs="Times New Roman"/>
          <w:sz w:val="24"/>
          <w:szCs w:val="24"/>
        </w:rPr>
        <w:t>9. Порядок рассмотрения заявок на участие в конкурсе.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9.1. Организатор конкурса рассматривает заявки на участие в конкурсе на соответствие требованиям, установленным конкурсной документацией, и соответствие подавших такие заявки заявителей требованиям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xml:space="preserve">9.2. На основании результатов рассмотрения заявок на участие в конкурсе организатором конкурса принимается решение о допуске заявителя, подавшего заявку 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документацией, - сведения о признании конкурса не состоявшимся. Указанный протокол не позднее пяти рабочих дней, следующих за днем рассмотрения заявок на участие в конкурсе, размещается на </w:t>
      </w:r>
      <w:r>
        <w:rPr>
          <w:rFonts w:ascii="Times New Roman" w:hAnsi="Times New Roman" w:cs="Times New Roman"/>
          <w:sz w:val="24"/>
          <w:szCs w:val="24"/>
        </w:rPr>
        <w:t>сайтах указанных в пункте 2.4</w:t>
      </w:r>
      <w:r w:rsidRPr="00EB060C">
        <w:rPr>
          <w:rFonts w:ascii="Times New Roman" w:hAnsi="Times New Roman" w:cs="Times New Roman"/>
          <w:sz w:val="24"/>
          <w:szCs w:val="24"/>
        </w:rPr>
        <w:t>.</w:t>
      </w:r>
      <w:r>
        <w:rPr>
          <w:rFonts w:ascii="Times New Roman" w:hAnsi="Times New Roman" w:cs="Times New Roman"/>
          <w:sz w:val="24"/>
          <w:szCs w:val="24"/>
        </w:rPr>
        <w:t xml:space="preserve"> настоящего положения.</w:t>
      </w:r>
      <w:r w:rsidRPr="00EB060C">
        <w:rPr>
          <w:rFonts w:ascii="Times New Roman" w:hAnsi="Times New Roman" w:cs="Times New Roman"/>
          <w:sz w:val="24"/>
          <w:szCs w:val="24"/>
        </w:rPr>
        <w:t xml:space="preserve"> 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9.3.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9.4.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на участие в конкурсе, обязан выдать такому участнику конкурса свидетельство.</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9.5. 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9.6. 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w:t>
      </w:r>
    </w:p>
    <w:p w:rsidR="00AF26AF" w:rsidRPr="00EB060C" w:rsidRDefault="00AF26AF" w:rsidP="005A2FD7">
      <w:pPr>
        <w:pStyle w:val="ConsPlusNormal"/>
        <w:ind w:firstLine="567"/>
        <w:jc w:val="both"/>
        <w:rPr>
          <w:rFonts w:ascii="Times New Roman" w:hAnsi="Times New Roman" w:cs="Times New Roman"/>
          <w:sz w:val="24"/>
          <w:szCs w:val="24"/>
        </w:rPr>
      </w:pPr>
      <w:r w:rsidRPr="00EB060C">
        <w:rPr>
          <w:rFonts w:ascii="Times New Roman" w:hAnsi="Times New Roman" w:cs="Times New Roman"/>
          <w:sz w:val="24"/>
          <w:szCs w:val="24"/>
        </w:rPr>
        <w:t>10. Порядок оценки и сопоставления заявок на участие в конкурсе.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10.1.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со шкалой оценки критериев и сопоставления заявок на участие в открытом конкурсе.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10.2.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10.3.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10.4.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решении о присвоении таким заявкам порядковых номеров, а также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Организатор конкурса в течение десяти дней со дня подписания протокола выдает победителю конкурса свидетельство.</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 xml:space="preserve">10.5. Протокол оценки и сопоставления заявок на участие в конкурсе размещается Организатором конкурса на </w:t>
      </w:r>
      <w:r>
        <w:rPr>
          <w:rFonts w:ascii="Times New Roman" w:hAnsi="Times New Roman" w:cs="Times New Roman"/>
          <w:sz w:val="24"/>
          <w:szCs w:val="24"/>
        </w:rPr>
        <w:t>сайтах указанных в п. 2.4 настоящего положения,</w:t>
      </w:r>
      <w:r w:rsidRPr="00EB060C">
        <w:rPr>
          <w:rFonts w:ascii="Times New Roman" w:hAnsi="Times New Roman" w:cs="Times New Roman"/>
          <w:sz w:val="24"/>
          <w:szCs w:val="24"/>
        </w:rPr>
        <w:t xml:space="preserve"> в течение пяти рабочих дней, следующих за днем подписания указанного протокола.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10.6. Организатор конкурса может осуществлять аудио- или видеозапись проведения конкурсной комиссией процедуры оценки и сопоставления заявок на участие в конкурсе.</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10.7. Результаты конкурса могут быть обжалованы в установленном законом порядке.</w:t>
      </w:r>
    </w:p>
    <w:p w:rsidR="00AF26AF" w:rsidRPr="00EB060C" w:rsidRDefault="00AF26AF" w:rsidP="005A2FD7">
      <w:pPr>
        <w:pStyle w:val="ConsPlusNormal"/>
        <w:ind w:firstLine="567"/>
        <w:jc w:val="both"/>
        <w:rPr>
          <w:rFonts w:ascii="Times New Roman" w:hAnsi="Times New Roman" w:cs="Times New Roman"/>
          <w:sz w:val="24"/>
          <w:szCs w:val="24"/>
        </w:rPr>
      </w:pPr>
      <w:r w:rsidRPr="00EB060C">
        <w:rPr>
          <w:rFonts w:ascii="Times New Roman" w:hAnsi="Times New Roman" w:cs="Times New Roman"/>
          <w:sz w:val="24"/>
          <w:szCs w:val="24"/>
        </w:rPr>
        <w:t>11. Сведения о сроке действия и форме свидетельства, выдаваемого по результатам конкурса.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11.1. Свидетельство выдается в течение десяти дней со дня проведения открытого конкурса сроком на 5 лет.</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11.2. Форма бланка свидетельства утверждена Приказом Министерства транспорта Российской Федерации от 10.11.2015 N 331 "Об утверждении формы бланка свидетельства об осуществлении перевозок по маршруту регулярных перевозок и порядка его заполнения". Форма бланка карты утверждена Приказом Министерства транспорта Российской Федерации от 10.11.2015 N 332 "Об утверждении формы бланка карты маршрута регулярных перевозок и порядка его заполнения".</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11.3. Участник конкурса, 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11.4. Участник конкурса, 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ГЛОНАСС/GPS до начала осуществления предусмотренных данным свидетельством регулярных перевозок.</w:t>
      </w:r>
    </w:p>
    <w:p w:rsidR="00AF26AF" w:rsidRPr="00EB060C" w:rsidRDefault="00AF26AF" w:rsidP="00EB060C">
      <w:pPr>
        <w:pStyle w:val="ConsPlusNormal"/>
        <w:ind w:firstLine="540"/>
        <w:jc w:val="both"/>
        <w:rPr>
          <w:rFonts w:ascii="Times New Roman" w:hAnsi="Times New Roman" w:cs="Times New Roman"/>
          <w:sz w:val="24"/>
          <w:szCs w:val="24"/>
        </w:rPr>
      </w:pPr>
      <w:r w:rsidRPr="00EB060C">
        <w:rPr>
          <w:rFonts w:ascii="Times New Roman" w:hAnsi="Times New Roman" w:cs="Times New Roman"/>
          <w:sz w:val="24"/>
          <w:szCs w:val="24"/>
        </w:rPr>
        <w:t>11.5. Участник конкурса, получивший право на получение свидетельства и принявший на себя обязательства по приобретению транспортных средств в сроки, определенные конкурсной документацией, обязан представить Организатору конкурса подтверждающую документацию о приобретении транспортных средств в срок не позднее десяти дней со дня приобретения.</w:t>
      </w:r>
    </w:p>
    <w:p w:rsidR="00AF26AF" w:rsidRPr="00EB060C" w:rsidRDefault="00AF26AF">
      <w:pPr>
        <w:rPr>
          <w:rFonts w:ascii="Times New Roman" w:hAnsi="Times New Roman"/>
          <w:sz w:val="24"/>
          <w:szCs w:val="24"/>
        </w:rPr>
      </w:pPr>
    </w:p>
    <w:sectPr w:rsidR="00AF26AF" w:rsidRPr="00EB060C" w:rsidSect="00512D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60C"/>
    <w:rsid w:val="00512DA0"/>
    <w:rsid w:val="005959CE"/>
    <w:rsid w:val="005A2FD7"/>
    <w:rsid w:val="007119C7"/>
    <w:rsid w:val="00AC0BBA"/>
    <w:rsid w:val="00AF26AF"/>
    <w:rsid w:val="00B64B60"/>
    <w:rsid w:val="00C30621"/>
    <w:rsid w:val="00EB0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A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B060C"/>
    <w:pPr>
      <w:widowControl w:val="0"/>
      <w:autoSpaceDE w:val="0"/>
      <w:autoSpaceDN w:val="0"/>
      <w:adjustRightInd w:val="0"/>
    </w:pPr>
    <w:rPr>
      <w:rFonts w:ascii="Arial" w:hAnsi="Arial" w:cs="Arial"/>
      <w:sz w:val="20"/>
      <w:szCs w:val="20"/>
    </w:rPr>
  </w:style>
  <w:style w:type="character" w:customStyle="1" w:styleId="apple-converted-space">
    <w:name w:val="apple-converted-space"/>
    <w:basedOn w:val="DefaultParagraphFont"/>
    <w:uiPriority w:val="99"/>
    <w:rsid w:val="007119C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10</Pages>
  <Words>4810</Words>
  <Characters>27417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3</cp:revision>
  <cp:lastPrinted>2016-12-19T08:46:00Z</cp:lastPrinted>
  <dcterms:created xsi:type="dcterms:W3CDTF">2016-12-19T08:09:00Z</dcterms:created>
  <dcterms:modified xsi:type="dcterms:W3CDTF">2017-02-22T05:25:00Z</dcterms:modified>
</cp:coreProperties>
</file>